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30" w:rsidRPr="001E0330" w:rsidRDefault="001E0330" w:rsidP="001E0330">
      <w:pPr>
        <w:spacing w:line="240" w:lineRule="auto"/>
        <w:jc w:val="center"/>
        <w:rPr>
          <w:b/>
        </w:rPr>
      </w:pPr>
      <w:r w:rsidRPr="001E0330">
        <w:rPr>
          <w:b/>
        </w:rPr>
        <w:t>Leadership Team and Conference Planning Committee Meeting</w:t>
      </w:r>
    </w:p>
    <w:p w:rsidR="001E0330" w:rsidRPr="001E0330" w:rsidRDefault="001E0330" w:rsidP="001E0330">
      <w:pPr>
        <w:spacing w:line="240" w:lineRule="auto"/>
        <w:jc w:val="center"/>
        <w:rPr>
          <w:b/>
        </w:rPr>
      </w:pPr>
      <w:r w:rsidRPr="001E0330">
        <w:rPr>
          <w:b/>
        </w:rPr>
        <w:t>School Social Workers of Idaho</w:t>
      </w:r>
    </w:p>
    <w:p w:rsidR="001E0330" w:rsidRDefault="001E0330" w:rsidP="001E0330">
      <w:pPr>
        <w:spacing w:line="240" w:lineRule="auto"/>
        <w:jc w:val="center"/>
      </w:pPr>
      <w:r w:rsidRPr="001E0330">
        <w:rPr>
          <w:b/>
        </w:rPr>
        <w:t>June 18, 2015</w:t>
      </w:r>
    </w:p>
    <w:p w:rsidR="001E0330" w:rsidRDefault="001E0330" w:rsidP="001E0330">
      <w:r>
        <w:t xml:space="preserve">Attendance: Becky </w:t>
      </w:r>
      <w:proofErr w:type="spellStart"/>
      <w:r>
        <w:t>Jaynes</w:t>
      </w:r>
      <w:proofErr w:type="spellEnd"/>
      <w:r>
        <w:t xml:space="preserve"> (by phone), Valerie Haddon,</w:t>
      </w:r>
      <w:r>
        <w:t xml:space="preserve"> Jennifer Young, Becky Woodland</w:t>
      </w:r>
    </w:p>
    <w:p w:rsidR="001E0330" w:rsidRPr="001E0330" w:rsidRDefault="001E0330" w:rsidP="001E0330">
      <w:pPr>
        <w:rPr>
          <w:b/>
        </w:rPr>
      </w:pPr>
      <w:r w:rsidRPr="001E0330">
        <w:rPr>
          <w:b/>
        </w:rPr>
        <w:t>I.  Membership</w:t>
      </w:r>
    </w:p>
    <w:p w:rsidR="001E0330" w:rsidRDefault="001E0330" w:rsidP="001E0330">
      <w:r>
        <w:t>a. Current membership is 23 (13 are NASW members)</w:t>
      </w:r>
      <w:r>
        <w:t>.</w:t>
      </w:r>
    </w:p>
    <w:p w:rsidR="001E0330" w:rsidRDefault="001E0330" w:rsidP="001E0330">
      <w:r>
        <w:t>b. Membership recruitment letter was sent out in April to 18 previous SSWI members. 10 of the 18 re-joined SSWI.</w:t>
      </w:r>
    </w:p>
    <w:p w:rsidR="001E0330" w:rsidRPr="001E0330" w:rsidRDefault="001E0330" w:rsidP="001E0330">
      <w:pPr>
        <w:rPr>
          <w:b/>
        </w:rPr>
      </w:pPr>
      <w:r w:rsidRPr="001E0330">
        <w:rPr>
          <w:b/>
        </w:rPr>
        <w:t>II. Budget</w:t>
      </w:r>
    </w:p>
    <w:p w:rsidR="001E0330" w:rsidRDefault="001E0330" w:rsidP="001E0330">
      <w:r>
        <w:t>a. Current budget as of 1/23/15 $11, 346.87</w:t>
      </w:r>
      <w:r>
        <w:t>.</w:t>
      </w:r>
    </w:p>
    <w:p w:rsidR="001E0330" w:rsidRPr="001E0330" w:rsidRDefault="001E0330" w:rsidP="001E0330">
      <w:pPr>
        <w:rPr>
          <w:b/>
        </w:rPr>
      </w:pPr>
      <w:r w:rsidRPr="001E0330">
        <w:rPr>
          <w:b/>
        </w:rPr>
        <w:t>III. Leadership Team Vacancies</w:t>
      </w:r>
    </w:p>
    <w:p w:rsidR="001E0330" w:rsidRDefault="001E0330" w:rsidP="001E0330">
      <w:r>
        <w:t xml:space="preserve">a. Discussed recruitment and any potentially interested members.  </w:t>
      </w:r>
    </w:p>
    <w:p w:rsidR="001E0330" w:rsidRDefault="001E0330" w:rsidP="001E0330">
      <w:r>
        <w:t>b. Vice Chair and Secretary/Treasurer will be vacant in October.  Leadership Team will c</w:t>
      </w:r>
      <w:r>
        <w:t xml:space="preserve">ontinue to try to recruit prior </w:t>
      </w:r>
      <w:r>
        <w:t xml:space="preserve">to October General Membership Meeting. If no members volunteer, the future of SSWI will discussed at the </w:t>
      </w:r>
      <w:r>
        <w:t>meeting.</w:t>
      </w:r>
    </w:p>
    <w:p w:rsidR="001E0330" w:rsidRDefault="001E0330" w:rsidP="001E0330">
      <w:pPr>
        <w:rPr>
          <w:b/>
        </w:rPr>
      </w:pPr>
      <w:r w:rsidRPr="001E0330">
        <w:rPr>
          <w:b/>
        </w:rPr>
        <w:t>IV.</w:t>
      </w:r>
      <w:r w:rsidRPr="001E0330">
        <w:rPr>
          <w:b/>
        </w:rPr>
        <w:t xml:space="preserve"> Department of Education Update</w:t>
      </w:r>
    </w:p>
    <w:p w:rsidR="001E0330" w:rsidRDefault="001E0330" w:rsidP="001E0330">
      <w:r>
        <w:t xml:space="preserve">a. The meeting with NASW Idaho Executive Director, </w:t>
      </w:r>
      <w:proofErr w:type="spellStart"/>
      <w:r>
        <w:t>Tod</w:t>
      </w:r>
      <w:proofErr w:type="spellEnd"/>
      <w:r>
        <w:t xml:space="preserve"> Gunter and Sherri Ybarra did not take place.  Leadership Team decided to not pursue the meeting at this time.</w:t>
      </w:r>
    </w:p>
    <w:p w:rsidR="001E0330" w:rsidRDefault="001E0330" w:rsidP="001E0330">
      <w:pPr>
        <w:rPr>
          <w:b/>
        </w:rPr>
      </w:pPr>
      <w:r>
        <w:t xml:space="preserve"> </w:t>
      </w:r>
      <w:r w:rsidRPr="001E0330">
        <w:rPr>
          <w:b/>
        </w:rPr>
        <w:t>V. NASW Updates</w:t>
      </w:r>
    </w:p>
    <w:p w:rsidR="001E0330" w:rsidRDefault="001E0330" w:rsidP="001E0330">
      <w:r>
        <w:t xml:space="preserve">a. Delmar has been meeting with other organizations to obtain speakers and funding for October Conference.  Leadership reviewed the list of potential speakers and discussed planning that SSWI has done already.  Leadership and Conference Planning Team agreed to pursue Jaime </w:t>
      </w:r>
      <w:proofErr w:type="spellStart"/>
      <w:r>
        <w:t>Rivetts</w:t>
      </w:r>
      <w:proofErr w:type="spellEnd"/>
      <w:r>
        <w:t xml:space="preserve"> with Idaho Social Learning Center and use the Cathedral of the Rockies. Valerie will update Delmar about conference/speakers.</w:t>
      </w:r>
    </w:p>
    <w:p w:rsidR="001E0330" w:rsidRDefault="001E0330" w:rsidP="001E0330">
      <w:r>
        <w:t>b. NASW has expressed concern that the SSWI Network does not make money for NASW Chapter.</w:t>
      </w:r>
    </w:p>
    <w:p w:rsidR="001E0330" w:rsidRDefault="001E0330" w:rsidP="001E0330">
      <w:pPr>
        <w:rPr>
          <w:b/>
        </w:rPr>
      </w:pPr>
      <w:r w:rsidRPr="001E0330">
        <w:rPr>
          <w:b/>
        </w:rPr>
        <w:t xml:space="preserve">VI. </w:t>
      </w:r>
      <w:r w:rsidRPr="001E0330">
        <w:rPr>
          <w:b/>
        </w:rPr>
        <w:t>4th Annual Youth Issues Today Conference</w:t>
      </w:r>
    </w:p>
    <w:p w:rsidR="001E0330" w:rsidRDefault="001E0330" w:rsidP="001E0330">
      <w:r>
        <w:t xml:space="preserve">a. Speaker: Jaime </w:t>
      </w:r>
      <w:proofErr w:type="spellStart"/>
      <w:r>
        <w:t>Rivetts</w:t>
      </w:r>
      <w:proofErr w:type="spellEnd"/>
      <w:r>
        <w:t xml:space="preserve"> (www.sociallearningcenter.org)</w:t>
      </w:r>
    </w:p>
    <w:p w:rsidR="00EF59EF" w:rsidRDefault="00EF59EF" w:rsidP="001E0330">
      <w:r>
        <w:t>b. Thursday Schedule:</w:t>
      </w:r>
    </w:p>
    <w:p w:rsidR="001E0330" w:rsidRDefault="001E0330" w:rsidP="00EF59EF">
      <w:pPr>
        <w:ind w:firstLine="720"/>
      </w:pPr>
      <w:r>
        <w:t xml:space="preserve">Set up 8:00 am </w:t>
      </w:r>
    </w:p>
    <w:p w:rsidR="001E0330" w:rsidRDefault="001E0330" w:rsidP="00EF59EF">
      <w:pPr>
        <w:ind w:left="720"/>
      </w:pPr>
      <w:r>
        <w:t>Registration 8:30 – 8:55</w:t>
      </w:r>
    </w:p>
    <w:p w:rsidR="00EF59EF" w:rsidRDefault="001E0330" w:rsidP="00EF59EF">
      <w:pPr>
        <w:ind w:firstLine="720"/>
      </w:pPr>
      <w:r>
        <w:t xml:space="preserve">Welcome and housekeeping 8:55 – 9:00 </w:t>
      </w:r>
    </w:p>
    <w:p w:rsidR="006A65DF" w:rsidRDefault="001E0330" w:rsidP="00EF59EF">
      <w:pPr>
        <w:ind w:firstLine="720"/>
      </w:pPr>
      <w:r>
        <w:t>Social Learning 9:00 – 12:00 (15 min break)</w:t>
      </w:r>
    </w:p>
    <w:p w:rsidR="001E0330" w:rsidRDefault="006A65DF" w:rsidP="00EF59EF">
      <w:pPr>
        <w:ind w:firstLine="720"/>
      </w:pPr>
      <w:r>
        <w:t>L</w:t>
      </w:r>
      <w:r w:rsidR="001E0330">
        <w:t xml:space="preserve">unch 12:00-1:00 </w:t>
      </w:r>
    </w:p>
    <w:p w:rsidR="001E0330" w:rsidRDefault="006A65DF" w:rsidP="006A65DF">
      <w:pPr>
        <w:tabs>
          <w:tab w:val="left" w:pos="1307"/>
        </w:tabs>
      </w:pPr>
      <w:r>
        <w:t xml:space="preserve">              </w:t>
      </w:r>
      <w:r w:rsidR="001E0330">
        <w:t>Social Learning 1:00 – 4:00 (15 min break)</w:t>
      </w:r>
    </w:p>
    <w:p w:rsidR="001E0330" w:rsidRDefault="001E0330" w:rsidP="006A65DF">
      <w:pPr>
        <w:ind w:firstLine="720"/>
      </w:pPr>
      <w:r>
        <w:t>CEU’s 4:00 (one day only attendees)</w:t>
      </w:r>
    </w:p>
    <w:p w:rsidR="006A65DF" w:rsidRDefault="006A65DF" w:rsidP="006A65DF">
      <w:pPr>
        <w:ind w:firstLine="720"/>
      </w:pPr>
    </w:p>
    <w:p w:rsidR="001E0330" w:rsidRDefault="006A65DF" w:rsidP="001E0330">
      <w:r>
        <w:lastRenderedPageBreak/>
        <w:t>c. Friday Schedule</w:t>
      </w:r>
    </w:p>
    <w:p w:rsidR="001E0330" w:rsidRDefault="001E0330" w:rsidP="006A65DF">
      <w:pPr>
        <w:ind w:firstLine="720"/>
      </w:pPr>
      <w:r>
        <w:t xml:space="preserve">Set up 8:00 am </w:t>
      </w:r>
    </w:p>
    <w:p w:rsidR="001E0330" w:rsidRDefault="001E0330" w:rsidP="006A65DF">
      <w:pPr>
        <w:ind w:firstLine="720"/>
      </w:pPr>
      <w:r>
        <w:t>Registration 8:30 – 8:55</w:t>
      </w:r>
    </w:p>
    <w:p w:rsidR="001E0330" w:rsidRDefault="001E0330" w:rsidP="006A65DF">
      <w:pPr>
        <w:ind w:firstLine="720"/>
      </w:pPr>
      <w:r>
        <w:t xml:space="preserve">Welcome and housekeeping 8:55 – 9:00 </w:t>
      </w:r>
    </w:p>
    <w:p w:rsidR="001E0330" w:rsidRDefault="001E0330" w:rsidP="006A65DF">
      <w:pPr>
        <w:ind w:firstLine="720"/>
      </w:pPr>
      <w:r>
        <w:t>Ethics 9:00 – 12:15 (15 min break)</w:t>
      </w:r>
    </w:p>
    <w:p w:rsidR="001E0330" w:rsidRDefault="001E0330" w:rsidP="006A65DF">
      <w:pPr>
        <w:ind w:firstLine="720"/>
      </w:pPr>
      <w:r>
        <w:t>CEU’s 12:15 (2 day and ethics only)</w:t>
      </w:r>
    </w:p>
    <w:p w:rsidR="001E0330" w:rsidRDefault="001E0330" w:rsidP="006A65DF">
      <w:pPr>
        <w:ind w:firstLine="720"/>
      </w:pPr>
      <w:r>
        <w:t>SSWI General Membership Meeting 12:30-2:00</w:t>
      </w:r>
    </w:p>
    <w:p w:rsidR="001E0330" w:rsidRDefault="001E0330" w:rsidP="001E0330"/>
    <w:p w:rsidR="001E0330" w:rsidRDefault="006A65DF" w:rsidP="001E0330">
      <w:r>
        <w:t xml:space="preserve">d. </w:t>
      </w:r>
      <w:r w:rsidR="001E0330">
        <w:t>CEU’s Thursday only 5.5, F</w:t>
      </w:r>
      <w:r>
        <w:t xml:space="preserve">riday only 3 Ethics, 2 day 8.5 </w:t>
      </w:r>
    </w:p>
    <w:p w:rsidR="001E0330" w:rsidRDefault="001E0330" w:rsidP="001E0330">
      <w:r>
        <w:t xml:space="preserve">e. </w:t>
      </w:r>
      <w:r w:rsidR="006A65DF">
        <w:t>Professional Development Credit</w:t>
      </w:r>
    </w:p>
    <w:p w:rsidR="001E0330" w:rsidRDefault="001E0330" w:rsidP="006A65DF">
      <w:pPr>
        <w:ind w:firstLine="720"/>
      </w:pPr>
      <w:proofErr w:type="spellStart"/>
      <w:proofErr w:type="gramStart"/>
      <w:r>
        <w:t>i</w:t>
      </w:r>
      <w:proofErr w:type="spellEnd"/>
      <w:proofErr w:type="gramEnd"/>
      <w:r>
        <w:t xml:space="preserve">. Discussed using outside reading/internet search for additional time.  </w:t>
      </w:r>
    </w:p>
    <w:p w:rsidR="001E0330" w:rsidRDefault="001E0330" w:rsidP="006A65DF">
      <w:pPr>
        <w:ind w:left="720"/>
      </w:pPr>
      <w:r>
        <w:t xml:space="preserve">ii. Valerie will ask Jaime for suggested reading/websites and then follow up with Robin Allen about Professional Development Credit requirements and SSWI members using membership meeting in lieu of outside assignment. </w:t>
      </w:r>
    </w:p>
    <w:p w:rsidR="001E0330" w:rsidRPr="006A65DF" w:rsidRDefault="006A65DF" w:rsidP="001E0330">
      <w:pPr>
        <w:rPr>
          <w:b/>
        </w:rPr>
      </w:pPr>
      <w:r>
        <w:rPr>
          <w:b/>
        </w:rPr>
        <w:t xml:space="preserve">f. </w:t>
      </w:r>
      <w:r w:rsidRPr="006A65DF">
        <w:rPr>
          <w:b/>
        </w:rPr>
        <w:t>BEA Partnership</w:t>
      </w:r>
    </w:p>
    <w:p w:rsidR="006A65DF" w:rsidRDefault="001E0330" w:rsidP="006A65DF">
      <w:pPr>
        <w:ind w:left="720"/>
      </w:pPr>
      <w:proofErr w:type="spellStart"/>
      <w:r>
        <w:t>i</w:t>
      </w:r>
      <w:proofErr w:type="spellEnd"/>
      <w:r>
        <w:t xml:space="preserve">. Discussed past partnership, financial need, and concerns/issues from previous years.  Team agreed that we </w:t>
      </w:r>
      <w:r w:rsidR="006A65DF">
        <w:t>should continue to partner with BEA as it has worked well for both parties in the past.</w:t>
      </w:r>
    </w:p>
    <w:p w:rsidR="001E0330" w:rsidRDefault="001E0330" w:rsidP="006A65DF">
      <w:pPr>
        <w:ind w:left="720"/>
      </w:pPr>
      <w:proofErr w:type="gramStart"/>
      <w:r>
        <w:t>ii</w:t>
      </w:r>
      <w:proofErr w:type="gramEnd"/>
      <w:r>
        <w:t>. Discussed that BEA partnership requires extremely low (i.e. $25) registration fee or free to members.  That may be possible depending on the amount BEA is able to contribute to the conference. Becky Woodland will pursue BEA partnership once more information is gathered from the speaker.</w:t>
      </w:r>
    </w:p>
    <w:p w:rsidR="001E0330" w:rsidRPr="006A65DF" w:rsidRDefault="006A65DF" w:rsidP="001E0330">
      <w:pPr>
        <w:rPr>
          <w:b/>
        </w:rPr>
      </w:pPr>
      <w:r w:rsidRPr="006A65DF">
        <w:rPr>
          <w:b/>
        </w:rPr>
        <w:t>g. Conference Budget</w:t>
      </w:r>
    </w:p>
    <w:p w:rsidR="001E0330" w:rsidRDefault="001E0330" w:rsidP="006A65DF">
      <w:pPr>
        <w:ind w:firstLine="720"/>
      </w:pPr>
      <w:proofErr w:type="spellStart"/>
      <w:r>
        <w:t>i</w:t>
      </w:r>
      <w:proofErr w:type="spellEnd"/>
      <w:r>
        <w:t>. Facility (Cathedral of the Rockies) $660</w:t>
      </w:r>
    </w:p>
    <w:p w:rsidR="001E0330" w:rsidRDefault="006A65DF" w:rsidP="006A65DF">
      <w:pPr>
        <w:ind w:firstLine="720"/>
      </w:pPr>
      <w:r>
        <w:t>ii. Speaker $1200</w:t>
      </w:r>
    </w:p>
    <w:p w:rsidR="001E0330" w:rsidRDefault="001E0330" w:rsidP="006A65DF">
      <w:pPr>
        <w:ind w:firstLine="720"/>
      </w:pPr>
      <w:r>
        <w:t>iii. SSWI membership lunch (for 20) $250</w:t>
      </w:r>
    </w:p>
    <w:p w:rsidR="001E0330" w:rsidRDefault="001E0330" w:rsidP="006A65DF">
      <w:pPr>
        <w:ind w:firstLine="720"/>
      </w:pPr>
      <w:r>
        <w:t>iv. Food/beverage for 3 breaks ($10 per person) $1000</w:t>
      </w:r>
    </w:p>
    <w:p w:rsidR="006A65DF" w:rsidRDefault="001E0330" w:rsidP="006A65DF">
      <w:pPr>
        <w:ind w:firstLine="720"/>
      </w:pPr>
      <w:r>
        <w:t>v</w:t>
      </w:r>
      <w:r w:rsidR="006A65DF">
        <w:t>. Total estimated costs: $3210</w:t>
      </w:r>
      <w:bookmarkStart w:id="0" w:name="_GoBack"/>
      <w:bookmarkEnd w:id="0"/>
    </w:p>
    <w:p w:rsidR="002322EF" w:rsidRDefault="001E0330" w:rsidP="006A65DF">
      <w:pPr>
        <w:ind w:left="1440"/>
      </w:pPr>
      <w:r>
        <w:t>1. Budget will be sent to NASW Idaho Chapter once partnership with BEA is determined and registration costs finalized.</w:t>
      </w:r>
    </w:p>
    <w:sectPr w:rsidR="002322EF" w:rsidSect="006A65D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30"/>
    <w:rsid w:val="001250AE"/>
    <w:rsid w:val="001E0330"/>
    <w:rsid w:val="002322EF"/>
    <w:rsid w:val="006A65DF"/>
    <w:rsid w:val="00EF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809A-9718-4852-BA64-4407CCF5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dc:creator>
  <cp:keywords/>
  <dc:description/>
  <cp:lastModifiedBy>Travis</cp:lastModifiedBy>
  <cp:revision>2</cp:revision>
  <dcterms:created xsi:type="dcterms:W3CDTF">2015-08-06T16:26:00Z</dcterms:created>
  <dcterms:modified xsi:type="dcterms:W3CDTF">2015-08-06T16:43:00Z</dcterms:modified>
</cp:coreProperties>
</file>