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01E6" w:rsidRDefault="00C43A2C">
      <w:pPr>
        <w:jc w:val="center"/>
      </w:pPr>
      <w:bookmarkStart w:id="0" w:name="_GoBack"/>
      <w:bookmarkEnd w:id="0"/>
      <w:r>
        <w:rPr>
          <w:b/>
        </w:rPr>
        <w:t xml:space="preserve">SSWI Leadership Team </w:t>
      </w:r>
    </w:p>
    <w:p w:rsidR="007501E6" w:rsidRDefault="00C43A2C">
      <w:pPr>
        <w:jc w:val="center"/>
      </w:pPr>
      <w:r>
        <w:rPr>
          <w:b/>
        </w:rPr>
        <w:t>Meeting Notes</w:t>
      </w:r>
    </w:p>
    <w:p w:rsidR="007501E6" w:rsidRDefault="00C43A2C">
      <w:pPr>
        <w:jc w:val="center"/>
      </w:pPr>
      <w:r>
        <w:rPr>
          <w:b/>
        </w:rPr>
        <w:t>December 2015</w:t>
      </w:r>
    </w:p>
    <w:p w:rsidR="007501E6" w:rsidRDefault="007501E6">
      <w:pPr>
        <w:jc w:val="center"/>
      </w:pPr>
    </w:p>
    <w:p w:rsidR="007501E6" w:rsidRDefault="00C43A2C">
      <w:r>
        <w:t xml:space="preserve">In attendance: Delmar Stone (NASW), Becky </w:t>
      </w:r>
      <w:proofErr w:type="spellStart"/>
      <w:r>
        <w:t>Jaynes</w:t>
      </w:r>
      <w:proofErr w:type="spellEnd"/>
      <w:r>
        <w:t>, Jennifer Young and Jon Munn</w:t>
      </w:r>
    </w:p>
    <w:p w:rsidR="007501E6" w:rsidRDefault="007501E6"/>
    <w:p w:rsidR="007501E6" w:rsidRDefault="007501E6"/>
    <w:p w:rsidR="007501E6" w:rsidRDefault="00C43A2C">
      <w:pPr>
        <w:numPr>
          <w:ilvl w:val="0"/>
          <w:numId w:val="1"/>
        </w:numPr>
        <w:spacing w:line="360" w:lineRule="auto"/>
        <w:ind w:hanging="360"/>
        <w:contextualSpacing/>
        <w:rPr>
          <w:b/>
        </w:rPr>
      </w:pPr>
      <w:r>
        <w:rPr>
          <w:b/>
        </w:rPr>
        <w:t xml:space="preserve"> Leadership Team Update</w:t>
      </w:r>
    </w:p>
    <w:p w:rsidR="007501E6" w:rsidRDefault="00C43A2C">
      <w:pPr>
        <w:numPr>
          <w:ilvl w:val="1"/>
          <w:numId w:val="1"/>
        </w:numPr>
        <w:spacing w:line="360" w:lineRule="auto"/>
        <w:ind w:hanging="360"/>
        <w:contextualSpacing/>
      </w:pPr>
      <w:r>
        <w:t>Two new members of the SSWI Leadership Team took office in October.  Jon Munn (Nampa School District) is the current Vice Chair.</w:t>
      </w:r>
    </w:p>
    <w:p w:rsidR="007501E6" w:rsidRDefault="00C43A2C">
      <w:pPr>
        <w:numPr>
          <w:ilvl w:val="1"/>
          <w:numId w:val="1"/>
        </w:numPr>
        <w:spacing w:line="360" w:lineRule="auto"/>
        <w:ind w:hanging="360"/>
        <w:contextualSpacing/>
      </w:pPr>
      <w:r>
        <w:t>Becky Woodland (Boise School District) is the current Secretary/Treasurer.  The position is being covered short term by Jennife</w:t>
      </w:r>
      <w:r>
        <w:t>r Young (Boise School District) until Becky is back from medical leave.</w:t>
      </w:r>
    </w:p>
    <w:p w:rsidR="007501E6" w:rsidRDefault="00C43A2C">
      <w:pPr>
        <w:numPr>
          <w:ilvl w:val="0"/>
          <w:numId w:val="1"/>
        </w:numPr>
        <w:spacing w:line="360" w:lineRule="auto"/>
        <w:ind w:hanging="360"/>
        <w:contextualSpacing/>
        <w:rPr>
          <w:b/>
        </w:rPr>
      </w:pPr>
      <w:r>
        <w:rPr>
          <w:b/>
        </w:rPr>
        <w:t>Current SSWI Membership</w:t>
      </w:r>
    </w:p>
    <w:p w:rsidR="007501E6" w:rsidRDefault="00C43A2C">
      <w:pPr>
        <w:numPr>
          <w:ilvl w:val="1"/>
          <w:numId w:val="1"/>
        </w:numPr>
        <w:spacing w:line="360" w:lineRule="auto"/>
        <w:ind w:hanging="360"/>
        <w:contextualSpacing/>
      </w:pPr>
      <w:r>
        <w:t>For the 2016-2017 year, we currently have 23 SSWI members.  Thirteen of them are also members of NASW.</w:t>
      </w:r>
    </w:p>
    <w:p w:rsidR="007501E6" w:rsidRDefault="00C43A2C">
      <w:pPr>
        <w:numPr>
          <w:ilvl w:val="0"/>
          <w:numId w:val="1"/>
        </w:numPr>
        <w:spacing w:line="360" w:lineRule="auto"/>
        <w:ind w:hanging="360"/>
        <w:contextualSpacing/>
        <w:rPr>
          <w:b/>
        </w:rPr>
      </w:pPr>
      <w:r>
        <w:rPr>
          <w:b/>
        </w:rPr>
        <w:t>Current Finances</w:t>
      </w:r>
    </w:p>
    <w:p w:rsidR="007501E6" w:rsidRDefault="00C43A2C">
      <w:pPr>
        <w:numPr>
          <w:ilvl w:val="1"/>
          <w:numId w:val="1"/>
        </w:numPr>
        <w:spacing w:line="360" w:lineRule="auto"/>
        <w:ind w:hanging="360"/>
        <w:contextualSpacing/>
      </w:pPr>
      <w:r>
        <w:t>Current account balance is approximately</w:t>
      </w:r>
      <w:r>
        <w:t xml:space="preserve"> $11,271.  There are no outstanding debts at this time.</w:t>
      </w:r>
    </w:p>
    <w:p w:rsidR="007501E6" w:rsidRDefault="00C43A2C">
      <w:pPr>
        <w:numPr>
          <w:ilvl w:val="0"/>
          <w:numId w:val="1"/>
        </w:numPr>
        <w:spacing w:line="360" w:lineRule="auto"/>
        <w:ind w:hanging="360"/>
        <w:contextualSpacing/>
        <w:rPr>
          <w:b/>
        </w:rPr>
      </w:pPr>
      <w:r>
        <w:rPr>
          <w:b/>
        </w:rPr>
        <w:t>SSWI Bylaws</w:t>
      </w:r>
    </w:p>
    <w:p w:rsidR="007501E6" w:rsidRDefault="00C43A2C">
      <w:pPr>
        <w:numPr>
          <w:ilvl w:val="1"/>
          <w:numId w:val="1"/>
        </w:numPr>
        <w:spacing w:line="360" w:lineRule="auto"/>
        <w:ind w:hanging="360"/>
        <w:contextualSpacing/>
      </w:pPr>
      <w:r>
        <w:t>NASW has suspended all Bylaws at this time.  Sometime after July 1, 2016, we will be issued a Charter from the national organization to revise for SSWI.</w:t>
      </w:r>
    </w:p>
    <w:p w:rsidR="007501E6" w:rsidRDefault="00C43A2C">
      <w:pPr>
        <w:numPr>
          <w:ilvl w:val="1"/>
          <w:numId w:val="1"/>
        </w:numPr>
        <w:spacing w:line="360" w:lineRule="auto"/>
        <w:ind w:hanging="360"/>
        <w:contextualSpacing/>
      </w:pPr>
      <w:r>
        <w:t>SSWI will be able to access funds f</w:t>
      </w:r>
      <w:r>
        <w:t>or member recognition and travel expenses for Leadership Team duties when appropriate.  Requests need to be sent to Delmar.</w:t>
      </w:r>
    </w:p>
    <w:p w:rsidR="007501E6" w:rsidRDefault="00C43A2C">
      <w:pPr>
        <w:numPr>
          <w:ilvl w:val="0"/>
          <w:numId w:val="1"/>
        </w:numPr>
        <w:spacing w:line="360" w:lineRule="auto"/>
        <w:ind w:hanging="360"/>
        <w:contextualSpacing/>
        <w:rPr>
          <w:b/>
        </w:rPr>
      </w:pPr>
      <w:r>
        <w:rPr>
          <w:b/>
        </w:rPr>
        <w:t>October 2016 Conference</w:t>
      </w:r>
    </w:p>
    <w:p w:rsidR="007501E6" w:rsidRDefault="00C43A2C">
      <w:pPr>
        <w:numPr>
          <w:ilvl w:val="1"/>
          <w:numId w:val="1"/>
        </w:numPr>
        <w:spacing w:line="360" w:lineRule="auto"/>
        <w:ind w:hanging="360"/>
        <w:contextualSpacing/>
      </w:pPr>
      <w:r>
        <w:t>Speaker has been confirmed: Robert Payne</w:t>
      </w:r>
    </w:p>
    <w:p w:rsidR="007501E6" w:rsidRDefault="00C43A2C">
      <w:pPr>
        <w:numPr>
          <w:ilvl w:val="1"/>
          <w:numId w:val="1"/>
        </w:numPr>
        <w:spacing w:line="360" w:lineRule="auto"/>
        <w:ind w:hanging="360"/>
        <w:contextualSpacing/>
      </w:pPr>
      <w:r>
        <w:t>Location has been confirmed: Cathedral of the Rockies</w:t>
      </w:r>
    </w:p>
    <w:p w:rsidR="007501E6" w:rsidRDefault="00C43A2C">
      <w:pPr>
        <w:numPr>
          <w:ilvl w:val="1"/>
          <w:numId w:val="1"/>
        </w:numPr>
        <w:spacing w:line="360" w:lineRule="auto"/>
        <w:ind w:hanging="360"/>
        <w:contextualSpacing/>
      </w:pPr>
      <w:r>
        <w:t>Discussed hav</w:t>
      </w:r>
      <w:r>
        <w:t>ing a working meeting on Wednesday night to discuss Career Ladder and how that will impact School Social Workers.</w:t>
      </w:r>
    </w:p>
    <w:p w:rsidR="007501E6" w:rsidRDefault="00C43A2C">
      <w:pPr>
        <w:numPr>
          <w:ilvl w:val="1"/>
          <w:numId w:val="1"/>
        </w:numPr>
        <w:spacing w:line="360" w:lineRule="auto"/>
        <w:ind w:hanging="360"/>
        <w:contextualSpacing/>
      </w:pPr>
      <w:r>
        <w:t>Discussed showing the film “Paper Tigers” as part of the conference.  Conference committee may want to look into showing the film at the confe</w:t>
      </w:r>
      <w:r>
        <w:t>rence location, Flicks, or Egyptian Theaters.</w:t>
      </w:r>
    </w:p>
    <w:p w:rsidR="007501E6" w:rsidRDefault="00C43A2C">
      <w:pPr>
        <w:numPr>
          <w:ilvl w:val="1"/>
          <w:numId w:val="1"/>
        </w:numPr>
        <w:spacing w:line="360" w:lineRule="auto"/>
        <w:ind w:hanging="360"/>
        <w:contextualSpacing/>
      </w:pPr>
      <w:r>
        <w:t>Discussed buying a copy of the film through SSWI so Leadership Team and Conference Planning Team could preview.</w:t>
      </w:r>
    </w:p>
    <w:p w:rsidR="007501E6" w:rsidRDefault="00C43A2C">
      <w:pPr>
        <w:numPr>
          <w:ilvl w:val="1"/>
          <w:numId w:val="1"/>
        </w:numPr>
        <w:spacing w:line="360" w:lineRule="auto"/>
        <w:ind w:hanging="360"/>
        <w:contextualSpacing/>
      </w:pPr>
      <w:r>
        <w:t xml:space="preserve">Also discussed the book </w:t>
      </w:r>
      <w:r>
        <w:rPr>
          <w:u w:val="single"/>
        </w:rPr>
        <w:t>The Body Keeps the Score</w:t>
      </w:r>
      <w:r>
        <w:t xml:space="preserve"> as a book study for SSWI.</w:t>
      </w:r>
    </w:p>
    <w:p w:rsidR="007501E6" w:rsidRDefault="00C43A2C">
      <w:pPr>
        <w:numPr>
          <w:ilvl w:val="0"/>
          <w:numId w:val="1"/>
        </w:numPr>
        <w:spacing w:line="360" w:lineRule="auto"/>
        <w:ind w:hanging="360"/>
        <w:contextualSpacing/>
        <w:rPr>
          <w:b/>
        </w:rPr>
      </w:pPr>
      <w:r>
        <w:rPr>
          <w:b/>
        </w:rPr>
        <w:lastRenderedPageBreak/>
        <w:t>NASW Updates</w:t>
      </w:r>
    </w:p>
    <w:p w:rsidR="007501E6" w:rsidRDefault="00C43A2C">
      <w:pPr>
        <w:numPr>
          <w:ilvl w:val="1"/>
          <w:numId w:val="1"/>
        </w:numPr>
        <w:spacing w:line="360" w:lineRule="auto"/>
        <w:ind w:hanging="360"/>
        <w:contextualSpacing/>
      </w:pPr>
      <w:r>
        <w:t>Delmar explained the structure of NASW and NASW Idaho Chapter.</w:t>
      </w:r>
    </w:p>
    <w:p w:rsidR="007501E6" w:rsidRDefault="00C43A2C">
      <w:pPr>
        <w:numPr>
          <w:ilvl w:val="1"/>
          <w:numId w:val="1"/>
        </w:numPr>
        <w:spacing w:line="360" w:lineRule="auto"/>
        <w:ind w:hanging="360"/>
        <w:contextualSpacing/>
      </w:pPr>
      <w:r>
        <w:t>NASW Idaho Chapter has a Board which consists of: BSW student, MSW student, Secretary, Treasurer, Vice President and President.</w:t>
      </w:r>
    </w:p>
    <w:p w:rsidR="007501E6" w:rsidRDefault="00C43A2C">
      <w:pPr>
        <w:numPr>
          <w:ilvl w:val="1"/>
          <w:numId w:val="1"/>
        </w:numPr>
        <w:spacing w:line="360" w:lineRule="auto"/>
        <w:ind w:hanging="360"/>
        <w:contextualSpacing/>
      </w:pPr>
      <w:r>
        <w:t>There are 6 Regions or Branches through the state.</w:t>
      </w:r>
    </w:p>
    <w:p w:rsidR="007501E6" w:rsidRDefault="00C43A2C">
      <w:pPr>
        <w:numPr>
          <w:ilvl w:val="1"/>
          <w:numId w:val="1"/>
        </w:numPr>
        <w:spacing w:line="360" w:lineRule="auto"/>
        <w:ind w:hanging="360"/>
        <w:contextualSpacing/>
      </w:pPr>
      <w:r>
        <w:t>SSWI will be t</w:t>
      </w:r>
      <w:r>
        <w:t>reated like a Branch of NASW or Unit (National language used).</w:t>
      </w:r>
    </w:p>
    <w:p w:rsidR="007501E6" w:rsidRDefault="00C43A2C">
      <w:pPr>
        <w:numPr>
          <w:ilvl w:val="1"/>
          <w:numId w:val="1"/>
        </w:numPr>
        <w:spacing w:line="360" w:lineRule="auto"/>
        <w:ind w:hanging="360"/>
        <w:contextualSpacing/>
      </w:pPr>
      <w:r>
        <w:t>SSWI Leadership Team members will no longer be reimbursed for their NASW dues.</w:t>
      </w:r>
    </w:p>
    <w:p w:rsidR="007501E6" w:rsidRDefault="00C43A2C">
      <w:pPr>
        <w:numPr>
          <w:ilvl w:val="1"/>
          <w:numId w:val="1"/>
        </w:numPr>
        <w:spacing w:line="360" w:lineRule="auto"/>
        <w:ind w:hanging="360"/>
        <w:contextualSpacing/>
      </w:pPr>
      <w:r>
        <w:t xml:space="preserve">Jennifer La </w:t>
      </w:r>
      <w:proofErr w:type="spellStart"/>
      <w:r>
        <w:t>Jeunesse</w:t>
      </w:r>
      <w:proofErr w:type="spellEnd"/>
      <w:r>
        <w:t xml:space="preserve"> (NASW Board President) is writing a letter to all School Social Workers in Idaho.</w:t>
      </w:r>
    </w:p>
    <w:p w:rsidR="007501E6" w:rsidRDefault="00C43A2C">
      <w:pPr>
        <w:numPr>
          <w:ilvl w:val="1"/>
          <w:numId w:val="1"/>
        </w:numPr>
        <w:spacing w:line="360" w:lineRule="auto"/>
        <w:ind w:hanging="360"/>
        <w:contextualSpacing/>
      </w:pPr>
      <w:r>
        <w:t>Delmar woul</w:t>
      </w:r>
      <w:r>
        <w:t xml:space="preserve">d like to follow the Washington Rural Social Workers model of monthly phones calls with trainings or ethics information.  With the goal of connecting Idaho School Social Workers to other School Social Workers in neighboring states.  </w:t>
      </w:r>
    </w:p>
    <w:p w:rsidR="007501E6" w:rsidRDefault="00C43A2C">
      <w:pPr>
        <w:numPr>
          <w:ilvl w:val="1"/>
          <w:numId w:val="1"/>
        </w:numPr>
        <w:spacing w:line="360" w:lineRule="auto"/>
        <w:ind w:hanging="360"/>
        <w:contextualSpacing/>
      </w:pPr>
      <w:r>
        <w:t>NASW as a national org</w:t>
      </w:r>
      <w:r>
        <w:t xml:space="preserve">anization is undergoing changes and using a new philosophy.  For more information, go to </w:t>
      </w:r>
      <w:hyperlink r:id="rId6">
        <w:r>
          <w:rPr>
            <w:color w:val="1155CC"/>
            <w:u w:val="single"/>
          </w:rPr>
          <w:t>www.socialworkers.org</w:t>
        </w:r>
      </w:hyperlink>
      <w:r>
        <w:t xml:space="preserve"> </w:t>
      </w:r>
    </w:p>
    <w:p w:rsidR="007501E6" w:rsidRDefault="00C43A2C">
      <w:pPr>
        <w:numPr>
          <w:ilvl w:val="0"/>
          <w:numId w:val="1"/>
        </w:numPr>
        <w:spacing w:line="360" w:lineRule="auto"/>
        <w:ind w:hanging="360"/>
        <w:contextualSpacing/>
        <w:rPr>
          <w:b/>
        </w:rPr>
      </w:pPr>
      <w:r>
        <w:rPr>
          <w:b/>
        </w:rPr>
        <w:t>Other Business</w:t>
      </w:r>
    </w:p>
    <w:p w:rsidR="007501E6" w:rsidRDefault="00C43A2C">
      <w:pPr>
        <w:numPr>
          <w:ilvl w:val="1"/>
          <w:numId w:val="1"/>
        </w:numPr>
        <w:spacing w:line="360" w:lineRule="auto"/>
        <w:ind w:hanging="360"/>
        <w:contextualSpacing/>
      </w:pPr>
      <w:r>
        <w:t>Discussed Career Ladder and how it may impact School Social Workers (Pupil Person</w:t>
      </w:r>
      <w:r>
        <w:t xml:space="preserve">nel).  </w:t>
      </w:r>
    </w:p>
    <w:p w:rsidR="007501E6" w:rsidRDefault="00C43A2C">
      <w:pPr>
        <w:numPr>
          <w:ilvl w:val="1"/>
          <w:numId w:val="1"/>
        </w:numPr>
        <w:spacing w:line="360" w:lineRule="auto"/>
        <w:ind w:hanging="360"/>
        <w:contextualSpacing/>
      </w:pPr>
      <w:r>
        <w:t xml:space="preserve">Discussed advocating for School Social Worker during LEAD days at the Legislature.  Delmar suggest compiling a one page paper of what/who School Social Workers are what we do that </w:t>
      </w:r>
      <w:proofErr w:type="gramStart"/>
      <w:r>
        <w:t>makes</w:t>
      </w:r>
      <w:proofErr w:type="gramEnd"/>
      <w:r>
        <w:t xml:space="preserve"> us different from other professions.</w:t>
      </w:r>
    </w:p>
    <w:p w:rsidR="007501E6" w:rsidRDefault="00C43A2C">
      <w:pPr>
        <w:numPr>
          <w:ilvl w:val="1"/>
          <w:numId w:val="1"/>
        </w:numPr>
        <w:spacing w:line="360" w:lineRule="auto"/>
        <w:ind w:hanging="360"/>
        <w:contextualSpacing/>
      </w:pPr>
      <w:r>
        <w:t>Delmar indicated the Supe</w:t>
      </w:r>
      <w:r>
        <w:t xml:space="preserve">rintendent of Public Instruction declined to meet with NASW and SSWI representatives last year. </w:t>
      </w:r>
    </w:p>
    <w:sectPr w:rsidR="007501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24C98"/>
    <w:multiLevelType w:val="multilevel"/>
    <w:tmpl w:val="61882DF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7501E6"/>
    <w:rsid w:val="007501E6"/>
    <w:rsid w:val="00C4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worker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Boise School District</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Young</dc:creator>
  <cp:lastModifiedBy>Jennifer Young</cp:lastModifiedBy>
  <cp:revision>2</cp:revision>
  <dcterms:created xsi:type="dcterms:W3CDTF">2016-01-22T21:51:00Z</dcterms:created>
  <dcterms:modified xsi:type="dcterms:W3CDTF">2016-01-22T21:51:00Z</dcterms:modified>
</cp:coreProperties>
</file>